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41" w:rsidRPr="00E847EA" w:rsidRDefault="00D51C41" w:rsidP="00D51C41">
      <w:pPr>
        <w:rPr>
          <w:rFonts w:cstheme="minorHAnsi"/>
        </w:rPr>
      </w:pPr>
      <w:bookmarkStart w:id="0" w:name="_GoBack"/>
      <w:bookmarkEnd w:id="0"/>
      <w:r w:rsidRPr="00E847EA">
        <w:rPr>
          <w:rFonts w:cstheme="minorHAnsi"/>
          <w:b/>
        </w:rPr>
        <w:t>FOR IMMEDIATE RELEASE</w:t>
      </w:r>
      <w:r w:rsidRPr="00E847EA">
        <w:rPr>
          <w:rFonts w:cstheme="minorHAnsi"/>
          <w:b/>
        </w:rPr>
        <w:br/>
      </w:r>
      <w:r w:rsidRPr="00E847EA">
        <w:rPr>
          <w:rFonts w:cstheme="minorHAnsi"/>
        </w:rPr>
        <w:t>July 12, 2019</w:t>
      </w:r>
    </w:p>
    <w:p w:rsidR="00D51C41" w:rsidRPr="00E847EA" w:rsidRDefault="00D51C41" w:rsidP="00D51C41">
      <w:pPr>
        <w:rPr>
          <w:rFonts w:cstheme="minorHAnsi"/>
          <w:u w:val="single"/>
        </w:rPr>
      </w:pPr>
      <w:r w:rsidRPr="00E847EA">
        <w:rPr>
          <w:rFonts w:cstheme="minorHAnsi"/>
          <w:b/>
        </w:rPr>
        <w:t>CONTACT:</w:t>
      </w:r>
      <w:r w:rsidRPr="00E847EA">
        <w:rPr>
          <w:rFonts w:cstheme="minorHAnsi"/>
          <w:b/>
        </w:rPr>
        <w:br/>
      </w:r>
      <w:r w:rsidRPr="00E847EA">
        <w:rPr>
          <w:rFonts w:cstheme="minorHAnsi"/>
        </w:rPr>
        <w:t>Emily Morgan</w:t>
      </w:r>
      <w:r w:rsidRPr="00E847EA">
        <w:rPr>
          <w:rFonts w:cstheme="minorHAnsi"/>
        </w:rPr>
        <w:br/>
        <w:t>Communications and Marketing Specialist</w:t>
      </w:r>
      <w:r w:rsidRPr="00E847EA">
        <w:rPr>
          <w:rFonts w:cstheme="minorHAnsi"/>
        </w:rPr>
        <w:br/>
        <w:t>Highfields</w:t>
      </w:r>
      <w:r w:rsidRPr="00E847EA">
        <w:rPr>
          <w:rFonts w:cstheme="minorHAnsi"/>
        </w:rPr>
        <w:br/>
        <w:t>517-628-2287 x332</w:t>
      </w:r>
      <w:r w:rsidRPr="00E847EA">
        <w:rPr>
          <w:rFonts w:cstheme="minorHAnsi"/>
          <w:u w:val="single"/>
        </w:rPr>
        <w:br/>
      </w:r>
      <w:hyperlink r:id="rId7" w:history="1">
        <w:r w:rsidRPr="00E847EA">
          <w:rPr>
            <w:rStyle w:val="Hyperlink"/>
            <w:rFonts w:cstheme="minorHAnsi"/>
          </w:rPr>
          <w:t>emorgan@highfields.org</w:t>
        </w:r>
      </w:hyperlink>
    </w:p>
    <w:p w:rsidR="00D51C41" w:rsidRPr="00E847EA" w:rsidRDefault="00D51C41" w:rsidP="00D51C41">
      <w:pPr>
        <w:rPr>
          <w:rFonts w:cstheme="minorHAnsi"/>
          <w:b/>
        </w:rPr>
      </w:pPr>
    </w:p>
    <w:p w:rsidR="00D51C41" w:rsidRPr="00E847EA" w:rsidRDefault="00D51C41" w:rsidP="00D51C41">
      <w:pPr>
        <w:rPr>
          <w:rFonts w:cstheme="minorHAnsi"/>
          <w:b/>
          <w:i/>
        </w:rPr>
      </w:pPr>
      <w:r w:rsidRPr="00E847EA">
        <w:rPr>
          <w:rFonts w:cstheme="minorHAnsi"/>
          <w:b/>
        </w:rPr>
        <w:t xml:space="preserve">Highfields receives </w:t>
      </w:r>
      <w:r w:rsidR="00353240" w:rsidRPr="00E847EA">
        <w:rPr>
          <w:rFonts w:cstheme="minorHAnsi"/>
          <w:b/>
        </w:rPr>
        <w:t xml:space="preserve">Accreditation </w:t>
      </w:r>
      <w:r w:rsidR="00451C8F" w:rsidRPr="00E847EA">
        <w:rPr>
          <w:rFonts w:cstheme="minorHAnsi"/>
          <w:b/>
        </w:rPr>
        <w:t>through</w:t>
      </w:r>
      <w:r w:rsidR="00353240" w:rsidRPr="00E847EA">
        <w:rPr>
          <w:rFonts w:cstheme="minorHAnsi"/>
          <w:b/>
        </w:rPr>
        <w:t xml:space="preserve"> Council on Accreditation</w:t>
      </w:r>
    </w:p>
    <w:p w:rsidR="00D51C41" w:rsidRDefault="00451C8F" w:rsidP="00D51C41">
      <w:pPr>
        <w:rPr>
          <w:rFonts w:cstheme="minorHAnsi"/>
        </w:rPr>
      </w:pPr>
      <w:r w:rsidRPr="00E847EA">
        <w:rPr>
          <w:rFonts w:cstheme="minorHAnsi"/>
          <w:b/>
        </w:rPr>
        <w:t>ONONDAGA, MICH.</w:t>
      </w:r>
      <w:r w:rsidRPr="00E847EA">
        <w:rPr>
          <w:rFonts w:cstheme="minorHAnsi"/>
        </w:rPr>
        <w:t xml:space="preserve"> – Highfields has </w:t>
      </w:r>
      <w:r w:rsidR="006236E8" w:rsidRPr="00E847EA">
        <w:rPr>
          <w:rFonts w:cstheme="minorHAnsi"/>
        </w:rPr>
        <w:t>acquired</w:t>
      </w:r>
      <w:r w:rsidRPr="00E847EA">
        <w:rPr>
          <w:rFonts w:cstheme="minorHAnsi"/>
        </w:rPr>
        <w:t xml:space="preserve"> national accreditation through the</w:t>
      </w:r>
      <w:r w:rsidR="00EF08EF" w:rsidRPr="00E847EA">
        <w:rPr>
          <w:rFonts w:cstheme="minorHAnsi"/>
        </w:rPr>
        <w:t xml:space="preserve"> New York-based Council on </w:t>
      </w:r>
      <w:r w:rsidR="006236E8" w:rsidRPr="00E847EA">
        <w:rPr>
          <w:rFonts w:cstheme="minorHAnsi"/>
        </w:rPr>
        <w:t>Accreditation</w:t>
      </w:r>
      <w:r w:rsidR="00EF08EF" w:rsidRPr="00E847EA">
        <w:rPr>
          <w:rFonts w:cstheme="minorHAnsi"/>
        </w:rPr>
        <w:t xml:space="preserve"> (COA). Upon review of Highfields’ </w:t>
      </w:r>
      <w:r w:rsidR="006236E8" w:rsidRPr="00E847EA">
        <w:rPr>
          <w:rFonts w:cstheme="minorHAnsi"/>
        </w:rPr>
        <w:t xml:space="preserve">policies, procedures and </w:t>
      </w:r>
      <w:r w:rsidR="00EF08EF" w:rsidRPr="00E847EA">
        <w:rPr>
          <w:rFonts w:cstheme="minorHAnsi"/>
        </w:rPr>
        <w:t>programs,</w:t>
      </w:r>
      <w:r w:rsidR="006236E8" w:rsidRPr="00E847EA">
        <w:rPr>
          <w:rFonts w:cstheme="minorHAnsi"/>
        </w:rPr>
        <w:t xml:space="preserve"> the</w:t>
      </w:r>
      <w:r w:rsidR="00EF08EF" w:rsidRPr="00E847EA">
        <w:rPr>
          <w:rFonts w:cstheme="minorHAnsi"/>
        </w:rPr>
        <w:t xml:space="preserve"> COA’s peer review team</w:t>
      </w:r>
      <w:r w:rsidR="006236E8" w:rsidRPr="00E847EA">
        <w:rPr>
          <w:rFonts w:cstheme="minorHAnsi"/>
        </w:rPr>
        <w:t xml:space="preserve"> assessed all areas of service including residential, educational and community programs. The COA</w:t>
      </w:r>
      <w:r w:rsidR="00EF08EF" w:rsidRPr="00E847EA">
        <w:rPr>
          <w:rFonts w:cstheme="minorHAnsi"/>
        </w:rPr>
        <w:t xml:space="preserve"> recommended approval for meeting all compliance ratings in COA’s fundamental practice standards</w:t>
      </w:r>
      <w:r w:rsidR="006236E8" w:rsidRPr="00E847EA">
        <w:rPr>
          <w:rFonts w:cstheme="minorHAnsi"/>
        </w:rPr>
        <w:t xml:space="preserve"> by maintaining the vision of excellence in delivering results for well-being of individuals, families and communities</w:t>
      </w:r>
      <w:r w:rsidR="00EF08EF" w:rsidRPr="00E847EA">
        <w:rPr>
          <w:rFonts w:cstheme="minorHAnsi"/>
        </w:rPr>
        <w:t>. The Accreditation Commission has approved this recommendation, confirming Highfields as an outstanding provider of care that meets the highest performance standards within the field of human services.</w:t>
      </w:r>
    </w:p>
    <w:p w:rsidR="00157B9D" w:rsidRPr="00157B9D" w:rsidRDefault="00157B9D" w:rsidP="00D51C41">
      <w:r w:rsidRPr="00E847EA">
        <w:t xml:space="preserve">“Receiving full accreditation through COA is a strong indication of the commitment and dedication of ‘Team Highfields.’ It’s a wonderful confirmation and recognition of the work we do with children and families throughout mid-Michigan. We are pleased to continue our work of stabilizing, strengthening and empowering children and families,” </w:t>
      </w:r>
      <w:r w:rsidRPr="00E847EA">
        <w:rPr>
          <w:rFonts w:cs="Times New Roman"/>
        </w:rPr>
        <w:t>said Brian Philson, President and CEO of Highfields.</w:t>
      </w:r>
    </w:p>
    <w:p w:rsidR="00EF08EF" w:rsidRPr="00E847EA" w:rsidRDefault="00C73EBA" w:rsidP="00D51C41">
      <w:pPr>
        <w:rPr>
          <w:rFonts w:cstheme="minorHAnsi"/>
        </w:rPr>
      </w:pPr>
      <w:r w:rsidRPr="00E847EA">
        <w:rPr>
          <w:rFonts w:cstheme="minorHAnsi"/>
        </w:rPr>
        <w:t xml:space="preserve">The COA accredits the continuation of child welfare, behavioral health, and community-based social services </w:t>
      </w:r>
      <w:r w:rsidR="00EF08EF" w:rsidRPr="00E847EA">
        <w:rPr>
          <w:rFonts w:cstheme="minorHAnsi"/>
        </w:rPr>
        <w:t xml:space="preserve">ensure that Highfields’ trauma informed, family focused services are well-coordinated, culturally competent, evidence-based, </w:t>
      </w:r>
      <w:r w:rsidRPr="00E847EA">
        <w:rPr>
          <w:rFonts w:cstheme="minorHAnsi"/>
        </w:rPr>
        <w:t>and outcomes-oriented.</w:t>
      </w:r>
      <w:r w:rsidR="00EF08EF" w:rsidRPr="00E847EA">
        <w:rPr>
          <w:rFonts w:cstheme="minorHAnsi"/>
        </w:rPr>
        <w:t xml:space="preserve"> COA accreditation also demonstrates accountability in the management of resources, setting standardized best practice thresholds for service and administration, and increasing organizational capacity and accountability by creating a framework for ongoing quality improvement.</w:t>
      </w:r>
    </w:p>
    <w:p w:rsidR="00D51C41" w:rsidRPr="00E847EA" w:rsidRDefault="00D51C41" w:rsidP="00C96F19">
      <w:pPr>
        <w:rPr>
          <w:rFonts w:cstheme="minorHAnsi"/>
        </w:rPr>
      </w:pPr>
      <w:r w:rsidRPr="00E847EA">
        <w:rPr>
          <w:rFonts w:cstheme="minorHAnsi"/>
          <w:i/>
        </w:rPr>
        <w:t xml:space="preserve">Highfields is a nonprofit human services organization which provides home-based counseling, residential care for young men ages 11-17, and experiential education and support programs for children, youth, and families in 13 mid-Michigan counties. For more information, please visit </w:t>
      </w:r>
      <w:hyperlink r:id="rId8" w:history="1">
        <w:r w:rsidRPr="00E847EA">
          <w:rPr>
            <w:rStyle w:val="Hyperlink"/>
            <w:rFonts w:cstheme="minorHAnsi"/>
            <w:i/>
          </w:rPr>
          <w:t>www.highfields.org</w:t>
        </w:r>
      </w:hyperlink>
      <w:r w:rsidRPr="00E847EA">
        <w:rPr>
          <w:rFonts w:cstheme="minorHAnsi"/>
          <w:i/>
        </w:rPr>
        <w:t>.</w:t>
      </w:r>
    </w:p>
    <w:p w:rsidR="00E15A2B" w:rsidRPr="00E847EA" w:rsidRDefault="00D51C41" w:rsidP="00D51C41">
      <w:pPr>
        <w:jc w:val="center"/>
        <w:rPr>
          <w:rFonts w:cstheme="minorHAnsi"/>
        </w:rPr>
      </w:pPr>
      <w:r w:rsidRPr="00E847EA">
        <w:rPr>
          <w:rFonts w:cstheme="minorHAnsi"/>
        </w:rPr>
        <w:t>###</w:t>
      </w:r>
    </w:p>
    <w:sectPr w:rsidR="00E15A2B" w:rsidRPr="00E847EA" w:rsidSect="00FC5FE4">
      <w:headerReference w:type="default" r:id="rId9"/>
      <w:headerReference w:type="first" r:id="rId10"/>
      <w:footerReference w:type="first" r:id="rId11"/>
      <w:pgSz w:w="12240" w:h="15840"/>
      <w:pgMar w:top="1440" w:right="153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9F7" w:rsidRDefault="00E769F7">
      <w:pPr>
        <w:spacing w:after="0" w:line="240" w:lineRule="auto"/>
      </w:pPr>
      <w:r>
        <w:separator/>
      </w:r>
    </w:p>
  </w:endnote>
  <w:endnote w:type="continuationSeparator" w:id="0">
    <w:p w:rsidR="00E769F7" w:rsidRDefault="00E7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FE4" w:rsidRDefault="00B877E0" w:rsidP="007E68D9">
    <w:pPr>
      <w:pStyle w:val="Footer"/>
      <w:jc w:val="center"/>
      <w:rPr>
        <w:rFonts w:ascii="Garamond" w:hAnsi="Garamond"/>
        <w:smallCaps/>
      </w:rPr>
    </w:pPr>
  </w:p>
  <w:p w:rsidR="00FC5FE4" w:rsidRDefault="00B877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9F7" w:rsidRDefault="00E769F7">
      <w:pPr>
        <w:spacing w:after="0" w:line="240" w:lineRule="auto"/>
      </w:pPr>
      <w:r>
        <w:separator/>
      </w:r>
    </w:p>
  </w:footnote>
  <w:footnote w:type="continuationSeparator" w:id="0">
    <w:p w:rsidR="00E769F7" w:rsidRDefault="00E7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FE4" w:rsidRDefault="00B877E0" w:rsidP="000A4D84">
    <w:pPr>
      <w:pStyle w:val="Header"/>
      <w:jc w:val="center"/>
    </w:pPr>
  </w:p>
  <w:p w:rsidR="00FC5FE4" w:rsidRDefault="00B877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FE4" w:rsidRDefault="00B877E0" w:rsidP="000A4D84">
    <w:pPr>
      <w:pStyle w:val="Header"/>
      <w:tabs>
        <w:tab w:val="clear" w:pos="4680"/>
        <w:tab w:val="clear" w:pos="9360"/>
        <w:tab w:val="left" w:pos="3495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2B"/>
    <w:rsid w:val="0006232B"/>
    <w:rsid w:val="00157B9D"/>
    <w:rsid w:val="00353240"/>
    <w:rsid w:val="00451C8F"/>
    <w:rsid w:val="006236E8"/>
    <w:rsid w:val="00737E75"/>
    <w:rsid w:val="009228F0"/>
    <w:rsid w:val="00B877E0"/>
    <w:rsid w:val="00C64192"/>
    <w:rsid w:val="00C73EBA"/>
    <w:rsid w:val="00C96F19"/>
    <w:rsid w:val="00D51C41"/>
    <w:rsid w:val="00E769F7"/>
    <w:rsid w:val="00E847EA"/>
    <w:rsid w:val="00EF08EF"/>
    <w:rsid w:val="00F0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C41"/>
  </w:style>
  <w:style w:type="paragraph" w:styleId="Footer">
    <w:name w:val="footer"/>
    <w:basedOn w:val="Normal"/>
    <w:link w:val="FooterChar"/>
    <w:uiPriority w:val="99"/>
    <w:unhideWhenUsed/>
    <w:rsid w:val="00D51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C41"/>
  </w:style>
  <w:style w:type="character" w:styleId="Hyperlink">
    <w:name w:val="Hyperlink"/>
    <w:basedOn w:val="DefaultParagraphFont"/>
    <w:uiPriority w:val="99"/>
    <w:unhideWhenUsed/>
    <w:rsid w:val="00D51C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C41"/>
  </w:style>
  <w:style w:type="paragraph" w:styleId="Footer">
    <w:name w:val="footer"/>
    <w:basedOn w:val="Normal"/>
    <w:link w:val="FooterChar"/>
    <w:uiPriority w:val="99"/>
    <w:unhideWhenUsed/>
    <w:rsid w:val="00D51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C41"/>
  </w:style>
  <w:style w:type="character" w:styleId="Hyperlink">
    <w:name w:val="Hyperlink"/>
    <w:basedOn w:val="DefaultParagraphFont"/>
    <w:uiPriority w:val="99"/>
    <w:unhideWhenUsed/>
    <w:rsid w:val="00D51C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ghfield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morgan@highfields.or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Morgan</dc:creator>
  <cp:lastModifiedBy>Emily Morgan</cp:lastModifiedBy>
  <cp:revision>7</cp:revision>
  <dcterms:created xsi:type="dcterms:W3CDTF">2019-07-12T16:51:00Z</dcterms:created>
  <dcterms:modified xsi:type="dcterms:W3CDTF">2019-07-22T15:12:00Z</dcterms:modified>
</cp:coreProperties>
</file>