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C3" w:rsidRDefault="00B06BC3" w:rsidP="00B06BC3">
      <w:pPr>
        <w:rPr>
          <w:rFonts w:cstheme="minorHAnsi"/>
        </w:rPr>
      </w:pPr>
      <w:r>
        <w:rPr>
          <w:rFonts w:cstheme="minorHAnsi"/>
          <w:b/>
        </w:rPr>
        <w:t>FOR IMMEDIATE RELEASE</w:t>
      </w:r>
      <w:r>
        <w:rPr>
          <w:rFonts w:cstheme="minorHAnsi"/>
          <w:b/>
        </w:rPr>
        <w:br/>
      </w:r>
      <w:r>
        <w:rPr>
          <w:rFonts w:cstheme="minorHAnsi"/>
        </w:rPr>
        <w:t>September 18, 2019</w:t>
      </w:r>
    </w:p>
    <w:p w:rsidR="00B06BC3" w:rsidRDefault="00B06BC3" w:rsidP="00B06BC3">
      <w:pPr>
        <w:rPr>
          <w:rFonts w:cstheme="minorHAnsi"/>
          <w:u w:val="single"/>
        </w:rPr>
      </w:pPr>
      <w:r>
        <w:rPr>
          <w:rFonts w:cstheme="minorHAnsi"/>
          <w:b/>
        </w:rPr>
        <w:t>CONTACT:</w:t>
      </w:r>
      <w:r>
        <w:rPr>
          <w:rFonts w:cstheme="minorHAnsi"/>
          <w:b/>
        </w:rPr>
        <w:br/>
      </w:r>
      <w:r>
        <w:rPr>
          <w:rFonts w:cstheme="minorHAnsi"/>
        </w:rPr>
        <w:t>Emily Morgan</w:t>
      </w:r>
      <w:r>
        <w:rPr>
          <w:rFonts w:cstheme="minorHAnsi"/>
        </w:rPr>
        <w:br/>
        <w:t>Communications and Marketing Specialist</w:t>
      </w:r>
      <w:r>
        <w:rPr>
          <w:rFonts w:cstheme="minorHAnsi"/>
        </w:rPr>
        <w:br/>
        <w:t>Highfields</w:t>
      </w:r>
      <w:r>
        <w:rPr>
          <w:rFonts w:cstheme="minorHAnsi"/>
        </w:rPr>
        <w:br/>
        <w:t>517-628-2287 x332</w:t>
      </w:r>
      <w:r>
        <w:rPr>
          <w:rFonts w:cstheme="minorHAnsi"/>
          <w:u w:val="single"/>
        </w:rPr>
        <w:br/>
      </w:r>
      <w:hyperlink r:id="rId5" w:history="1">
        <w:r>
          <w:rPr>
            <w:rStyle w:val="Hyperlink"/>
            <w:rFonts w:cstheme="minorHAnsi"/>
          </w:rPr>
          <w:t>emorgan@highfields.org</w:t>
        </w:r>
      </w:hyperlink>
    </w:p>
    <w:p w:rsidR="00B06BC3" w:rsidRDefault="00B06BC3" w:rsidP="00B06BC3">
      <w:pPr>
        <w:rPr>
          <w:rFonts w:cstheme="minorHAnsi"/>
          <w:b/>
        </w:rPr>
      </w:pPr>
    </w:p>
    <w:p w:rsidR="00B06BC3" w:rsidRDefault="00B06BC3" w:rsidP="00B06BC3">
      <w:pPr>
        <w:rPr>
          <w:rFonts w:cstheme="minorHAnsi"/>
          <w:b/>
        </w:rPr>
      </w:pPr>
    </w:p>
    <w:p w:rsidR="00B06BC3" w:rsidRDefault="00B06BC3" w:rsidP="00B06BC3">
      <w:pPr>
        <w:rPr>
          <w:rFonts w:cstheme="minorHAnsi"/>
          <w:b/>
        </w:rPr>
      </w:pPr>
      <w:r>
        <w:rPr>
          <w:rFonts w:cstheme="minorHAnsi"/>
          <w:b/>
        </w:rPr>
        <w:t xml:space="preserve">Join Highfields </w:t>
      </w:r>
      <w:r w:rsidR="002355A4">
        <w:rPr>
          <w:rFonts w:cstheme="minorHAnsi"/>
          <w:b/>
        </w:rPr>
        <w:t xml:space="preserve">Virtually </w:t>
      </w:r>
      <w:bookmarkStart w:id="0" w:name="_GoBack"/>
      <w:bookmarkEnd w:id="0"/>
      <w:r>
        <w:rPr>
          <w:rFonts w:cstheme="minorHAnsi"/>
          <w:b/>
        </w:rPr>
        <w:t>for an Ins</w:t>
      </w:r>
      <w:r w:rsidR="00C47D83">
        <w:rPr>
          <w:rFonts w:cstheme="minorHAnsi"/>
          <w:b/>
        </w:rPr>
        <w:t>pirational Morning on October 15</w:t>
      </w:r>
      <w:r>
        <w:rPr>
          <w:rFonts w:cstheme="minorHAnsi"/>
          <w:b/>
        </w:rPr>
        <w:t>th</w:t>
      </w:r>
    </w:p>
    <w:p w:rsidR="00B06BC3" w:rsidRDefault="00B06BC3" w:rsidP="00B06BC3">
      <w:pPr>
        <w:rPr>
          <w:rFonts w:cstheme="minorHAnsi"/>
          <w:b/>
          <w:i/>
        </w:rPr>
      </w:pPr>
    </w:p>
    <w:p w:rsidR="00FE2547" w:rsidRDefault="00B06BC3" w:rsidP="00B06BC3">
      <w:pPr>
        <w:rPr>
          <w:rFonts w:cstheme="minorHAnsi"/>
        </w:rPr>
      </w:pPr>
      <w:r>
        <w:rPr>
          <w:rFonts w:cstheme="minorHAnsi"/>
          <w:i/>
        </w:rPr>
        <w:t>Lansing, Michigan</w:t>
      </w:r>
      <w:r>
        <w:rPr>
          <w:rFonts w:cstheme="minorHAnsi"/>
          <w:b/>
          <w:i/>
        </w:rPr>
        <w:t xml:space="preserve"> </w:t>
      </w:r>
      <w:r>
        <w:rPr>
          <w:rFonts w:cstheme="minorHAnsi"/>
        </w:rPr>
        <w:t xml:space="preserve"> </w:t>
      </w:r>
      <w:r>
        <w:rPr>
          <w:rFonts w:cstheme="minorHAnsi"/>
          <w:b/>
        </w:rPr>
        <w:t>–  September 18, 2019</w:t>
      </w:r>
      <w:r>
        <w:rPr>
          <w:rFonts w:cstheme="minorHAnsi"/>
        </w:rPr>
        <w:t xml:space="preserve"> – Save the date for Highfields’ </w:t>
      </w:r>
      <w:r w:rsidR="00C47D83">
        <w:rPr>
          <w:rFonts w:cstheme="minorHAnsi"/>
        </w:rPr>
        <w:t xml:space="preserve">Virtual </w:t>
      </w:r>
      <w:r>
        <w:rPr>
          <w:rFonts w:cstheme="minorHAnsi"/>
        </w:rPr>
        <w:t xml:space="preserve">Annual Strengthening Families Fundraising </w:t>
      </w:r>
      <w:r w:rsidR="00C47D83">
        <w:rPr>
          <w:rFonts w:cstheme="minorHAnsi"/>
        </w:rPr>
        <w:t>breakfast on Thursday October 15</w:t>
      </w:r>
      <w:r>
        <w:rPr>
          <w:rFonts w:cstheme="minorHAnsi"/>
          <w:vertAlign w:val="superscript"/>
        </w:rPr>
        <w:t>th</w:t>
      </w:r>
      <w:r w:rsidR="00FE2547">
        <w:rPr>
          <w:rFonts w:cstheme="minorHAnsi"/>
        </w:rPr>
        <w:t xml:space="preserve"> at 8:00 am. </w:t>
      </w:r>
    </w:p>
    <w:p w:rsidR="00FE2547" w:rsidRDefault="00FE2547" w:rsidP="00B06BC3">
      <w:pPr>
        <w:rPr>
          <w:rFonts w:cstheme="minorHAnsi"/>
        </w:rPr>
      </w:pPr>
    </w:p>
    <w:p w:rsidR="00B06BC3" w:rsidRDefault="00FE2547" w:rsidP="00B06BC3">
      <w:pPr>
        <w:rPr>
          <w:rFonts w:cstheme="minorHAnsi"/>
        </w:rPr>
      </w:pPr>
      <w:r>
        <w:rPr>
          <w:rFonts w:cstheme="minorHAnsi"/>
        </w:rPr>
        <w:t>The program is free and will premiere online for everyone to</w:t>
      </w:r>
      <w:r w:rsidR="00B06BC3">
        <w:rPr>
          <w:rFonts w:cstheme="minorHAnsi"/>
        </w:rPr>
        <w:t xml:space="preserve"> </w:t>
      </w:r>
      <w:r>
        <w:rPr>
          <w:rFonts w:cstheme="minorHAnsi"/>
        </w:rPr>
        <w:t>attend. It will include a tour of the campus, music performed by residential students, and clients who will share their stories along with how their lives were positively affected by Highfields’ services.</w:t>
      </w:r>
    </w:p>
    <w:p w:rsidR="00B06BC3" w:rsidRPr="00740BF1" w:rsidRDefault="00B06BC3" w:rsidP="00B06BC3">
      <w:pPr>
        <w:rPr>
          <w:rFonts w:cstheme="minorHAnsi"/>
        </w:rPr>
      </w:pPr>
    </w:p>
    <w:p w:rsidR="00B06BC3" w:rsidRPr="00740BF1" w:rsidRDefault="00740BF1" w:rsidP="00B06BC3">
      <w:r w:rsidRPr="00740BF1">
        <w:t>“I’m excited to have the public join us for our Virtual Strengthening Families Breakfast,” said Brian Philson, President and CEO. “We look forward to having the community partner with us on our mission of helping children and families.”</w:t>
      </w:r>
    </w:p>
    <w:p w:rsidR="00B06BC3" w:rsidRDefault="00B06BC3" w:rsidP="00B06BC3">
      <w:pPr>
        <w:rPr>
          <w:rFonts w:cstheme="minorHAnsi"/>
        </w:rPr>
      </w:pPr>
    </w:p>
    <w:p w:rsidR="00B06BC3" w:rsidRDefault="00B06BC3" w:rsidP="00B06BC3">
      <w:pPr>
        <w:rPr>
          <w:rFonts w:cstheme="minorHAnsi"/>
        </w:rPr>
      </w:pPr>
      <w:r>
        <w:rPr>
          <w:rFonts w:cstheme="minorHAnsi"/>
        </w:rPr>
        <w:t>Though</w:t>
      </w:r>
      <w:r w:rsidR="005E44F4">
        <w:rPr>
          <w:rFonts w:cstheme="minorHAnsi"/>
        </w:rPr>
        <w:t xml:space="preserve"> there is no cost to </w:t>
      </w:r>
      <w:r>
        <w:rPr>
          <w:rFonts w:cstheme="minorHAnsi"/>
        </w:rPr>
        <w:t>attend, there will be an opportunity to make a donation. All proceeds will go toward the counseling and support services Highfields provides to families who are struggling with issues like violence, substance abuse and behavioral issues.</w:t>
      </w:r>
    </w:p>
    <w:p w:rsidR="00B06BC3" w:rsidRDefault="00B06BC3" w:rsidP="00B06BC3">
      <w:pPr>
        <w:rPr>
          <w:rFonts w:cstheme="minorHAnsi"/>
        </w:rPr>
      </w:pPr>
    </w:p>
    <w:p w:rsidR="00B06BC3" w:rsidRDefault="00B06BC3" w:rsidP="00B06BC3">
      <w:pPr>
        <w:rPr>
          <w:rFonts w:cstheme="minorHAnsi"/>
        </w:rPr>
      </w:pPr>
      <w:r>
        <w:rPr>
          <w:rFonts w:cstheme="minorHAnsi"/>
        </w:rPr>
        <w:t xml:space="preserve">The </w:t>
      </w:r>
      <w:r w:rsidR="002355A4">
        <w:rPr>
          <w:rFonts w:cstheme="minorHAnsi"/>
        </w:rPr>
        <w:t xml:space="preserve">Virtual </w:t>
      </w:r>
      <w:r>
        <w:rPr>
          <w:rFonts w:cstheme="minorHAnsi"/>
        </w:rPr>
        <w:t xml:space="preserve">Strengthening Families Breakfast is sponsored by </w:t>
      </w:r>
      <w:r w:rsidR="00740BF1">
        <w:rPr>
          <w:rFonts w:cstheme="minorHAnsi"/>
        </w:rPr>
        <w:t xml:space="preserve">Meijer and </w:t>
      </w:r>
      <w:r>
        <w:rPr>
          <w:rFonts w:cstheme="minorHAnsi"/>
        </w:rPr>
        <w:t xml:space="preserve">Physicians Health Plan. </w:t>
      </w:r>
      <w:r w:rsidR="00611B07">
        <w:rPr>
          <w:rFonts w:cstheme="minorHAnsi"/>
        </w:rPr>
        <w:t>We would also like to thank Good Fruit Video</w:t>
      </w:r>
      <w:r w:rsidR="002355A4">
        <w:rPr>
          <w:rFonts w:cstheme="minorHAnsi"/>
        </w:rPr>
        <w:t xml:space="preserve"> and JTV.</w:t>
      </w:r>
    </w:p>
    <w:p w:rsidR="00740BF1" w:rsidRDefault="00740BF1" w:rsidP="00B06BC3">
      <w:pPr>
        <w:rPr>
          <w:rFonts w:cstheme="minorHAnsi"/>
        </w:rPr>
      </w:pPr>
    </w:p>
    <w:p w:rsidR="00B06BC3" w:rsidRDefault="00B06BC3" w:rsidP="00B06BC3">
      <w:pPr>
        <w:rPr>
          <w:rFonts w:cstheme="minorHAnsi"/>
        </w:rPr>
      </w:pPr>
      <w:r>
        <w:rPr>
          <w:rFonts w:cstheme="minorHAnsi"/>
        </w:rPr>
        <w:t>An RSVP is requi</w:t>
      </w:r>
      <w:r w:rsidR="008B4199">
        <w:rPr>
          <w:rFonts w:cstheme="minorHAnsi"/>
        </w:rPr>
        <w:t>red by Friday, October 9</w:t>
      </w:r>
      <w:r>
        <w:rPr>
          <w:rFonts w:cstheme="minorHAnsi"/>
          <w:vertAlign w:val="superscript"/>
        </w:rPr>
        <w:t>th</w:t>
      </w:r>
      <w:r w:rsidR="003E0979">
        <w:rPr>
          <w:rFonts w:cstheme="minorHAnsi"/>
        </w:rPr>
        <w:t xml:space="preserve"> to </w:t>
      </w:r>
      <w:r>
        <w:rPr>
          <w:rFonts w:cstheme="minorHAnsi"/>
        </w:rPr>
        <w:t xml:space="preserve">Laura Jurasek at (517) 628-2287 x373 or </w:t>
      </w:r>
      <w:proofErr w:type="spellStart"/>
      <w:r>
        <w:rPr>
          <w:rFonts w:cstheme="minorHAnsi"/>
        </w:rPr>
        <w:t>ljurasek@highfields.orgl</w:t>
      </w:r>
      <w:proofErr w:type="spellEnd"/>
      <w:r>
        <w:rPr>
          <w:rFonts w:cstheme="minorHAnsi"/>
        </w:rPr>
        <w:t xml:space="preserve"> You can also R.S.V.P. online at www.highfields.org/</w:t>
      </w:r>
      <w:r w:rsidR="008B4199">
        <w:rPr>
          <w:rFonts w:cstheme="minorHAnsi"/>
        </w:rPr>
        <w:t>breakfast2020</w:t>
      </w:r>
      <w:r>
        <w:rPr>
          <w:rFonts w:cstheme="minorHAnsi"/>
        </w:rPr>
        <w:t>.</w:t>
      </w:r>
    </w:p>
    <w:p w:rsidR="00B06BC3" w:rsidRDefault="00B06BC3" w:rsidP="00B06BC3">
      <w:pPr>
        <w:rPr>
          <w:rFonts w:cstheme="minorHAnsi"/>
        </w:rPr>
      </w:pPr>
    </w:p>
    <w:p w:rsidR="00B06BC3" w:rsidRDefault="00B06BC3" w:rsidP="00B06BC3">
      <w:pPr>
        <w:rPr>
          <w:rFonts w:cstheme="minorHAnsi"/>
        </w:rPr>
      </w:pPr>
      <w:r>
        <w:rPr>
          <w:rFonts w:cstheme="minorHAnsi"/>
          <w:i/>
        </w:rPr>
        <w:t xml:space="preserve">Highfields is a nonprofit human services organization which provides home-based counseling, residential care for young men ages 11-17, and experiential education and support programs for children, youth, and families in 13 mid-Michigan counties. For more information, please visit </w:t>
      </w:r>
      <w:hyperlink r:id="rId6" w:history="1">
        <w:r>
          <w:rPr>
            <w:rStyle w:val="Hyperlink"/>
            <w:rFonts w:cstheme="minorHAnsi"/>
            <w:i/>
          </w:rPr>
          <w:t>www.highfields.org</w:t>
        </w:r>
      </w:hyperlink>
      <w:r>
        <w:rPr>
          <w:rFonts w:cstheme="minorHAnsi"/>
          <w:i/>
        </w:rPr>
        <w:t>.</w:t>
      </w:r>
    </w:p>
    <w:p w:rsidR="00B06BC3" w:rsidRDefault="00B06BC3" w:rsidP="00B06BC3">
      <w:pPr>
        <w:jc w:val="center"/>
        <w:rPr>
          <w:rFonts w:cstheme="minorHAnsi"/>
        </w:rPr>
      </w:pPr>
      <w:r>
        <w:rPr>
          <w:rFonts w:cstheme="minorHAnsi"/>
        </w:rPr>
        <w:t>###</w:t>
      </w:r>
    </w:p>
    <w:p w:rsidR="00B06BC3" w:rsidRDefault="00B06BC3" w:rsidP="00B06BC3"/>
    <w:p w:rsidR="00B06BC3" w:rsidRDefault="00B06BC3" w:rsidP="00B06BC3"/>
    <w:p w:rsidR="00DD25DC" w:rsidRDefault="00DD25DC"/>
    <w:sectPr w:rsidR="00DD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C3"/>
    <w:rsid w:val="002355A4"/>
    <w:rsid w:val="003E0979"/>
    <w:rsid w:val="005E44F4"/>
    <w:rsid w:val="00611B07"/>
    <w:rsid w:val="00740BF1"/>
    <w:rsid w:val="008B4199"/>
    <w:rsid w:val="00B06BC3"/>
    <w:rsid w:val="00C47D83"/>
    <w:rsid w:val="00DD25DC"/>
    <w:rsid w:val="00FE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B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02008">
      <w:bodyDiv w:val="1"/>
      <w:marLeft w:val="0"/>
      <w:marRight w:val="0"/>
      <w:marTop w:val="0"/>
      <w:marBottom w:val="0"/>
      <w:divBdr>
        <w:top w:val="none" w:sz="0" w:space="0" w:color="auto"/>
        <w:left w:val="none" w:sz="0" w:space="0" w:color="auto"/>
        <w:bottom w:val="none" w:sz="0" w:space="0" w:color="auto"/>
        <w:right w:val="none" w:sz="0" w:space="0" w:color="auto"/>
      </w:divBdr>
    </w:div>
    <w:div w:id="9929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ghfields.org" TargetMode="External"/><Relationship Id="rId5" Type="http://schemas.openxmlformats.org/officeDocument/2006/relationships/hyperlink" Target="mailto:emorgan@highfiel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Morgan</dc:creator>
  <cp:lastModifiedBy>Emily Morgan</cp:lastModifiedBy>
  <cp:revision>9</cp:revision>
  <dcterms:created xsi:type="dcterms:W3CDTF">2020-09-18T14:46:00Z</dcterms:created>
  <dcterms:modified xsi:type="dcterms:W3CDTF">2020-09-22T15:29:00Z</dcterms:modified>
</cp:coreProperties>
</file>