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11" w:rsidRDefault="00AA3411" w:rsidP="00AA3411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 IMMEDIATE RELEASE</w:t>
      </w:r>
    </w:p>
    <w:p w:rsidR="00AA3411" w:rsidRDefault="00AA3411" w:rsidP="00AA3411">
      <w:pPr>
        <w:spacing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Contact: </w:t>
      </w:r>
      <w:r>
        <w:rPr>
          <w:rFonts w:ascii="Times New Roman" w:eastAsia="Times New Roman" w:hAnsi="Times New Roman" w:cs="Times New Roman"/>
          <w:color w:val="000000"/>
          <w:szCs w:val="24"/>
        </w:rPr>
        <w:br/>
        <w:t>Ariel Pontius</w:t>
      </w:r>
      <w:r>
        <w:rPr>
          <w:rFonts w:ascii="Times New Roman" w:eastAsia="Times New Roman" w:hAnsi="Times New Roman" w:cs="Times New Roman"/>
          <w:color w:val="000000"/>
          <w:szCs w:val="24"/>
        </w:rPr>
        <w:br/>
        <w:t>Communications and Marketing Specialist</w:t>
      </w:r>
      <w:r>
        <w:rPr>
          <w:rFonts w:ascii="Times New Roman" w:eastAsia="Times New Roman" w:hAnsi="Times New Roman" w:cs="Times New Roman"/>
          <w:color w:val="000000"/>
          <w:szCs w:val="24"/>
        </w:rPr>
        <w:br/>
        <w:t>Highfields</w:t>
      </w:r>
      <w:r>
        <w:rPr>
          <w:rFonts w:ascii="Times New Roman" w:eastAsia="Times New Roman" w:hAnsi="Times New Roman" w:cs="Times New Roman"/>
          <w:color w:val="000000"/>
          <w:szCs w:val="24"/>
        </w:rPr>
        <w:br/>
        <w:t xml:space="preserve">517-230-7505 (cell) </w:t>
      </w:r>
      <w:r>
        <w:rPr>
          <w:rFonts w:ascii="Times New Roman" w:eastAsia="Times New Roman" w:hAnsi="Times New Roman" w:cs="Times New Roman"/>
          <w:color w:val="000000"/>
          <w:szCs w:val="24"/>
        </w:rPr>
        <w:br/>
      </w:r>
      <w:hyperlink r:id="rId5" w:history="1">
        <w:r w:rsidRPr="00B924B2">
          <w:rPr>
            <w:rStyle w:val="Hyperlink"/>
            <w:rFonts w:ascii="Times New Roman" w:eastAsia="Times New Roman" w:hAnsi="Times New Roman" w:cs="Times New Roman"/>
            <w:szCs w:val="24"/>
          </w:rPr>
          <w:t>apontius@highfields.org</w:t>
        </w:r>
      </w:hyperlink>
      <w:r>
        <w:rPr>
          <w:rFonts w:ascii="Times New Roman" w:eastAsia="Times New Roman" w:hAnsi="Times New Roman" w:cs="Times New Roman"/>
          <w:color w:val="000000"/>
          <w:szCs w:val="24"/>
        </w:rPr>
        <w:br/>
      </w:r>
      <w:hyperlink r:id="rId6" w:history="1">
        <w:r>
          <w:rPr>
            <w:rStyle w:val="Hyperlink"/>
            <w:rFonts w:ascii="Times New Roman" w:eastAsia="Times New Roman" w:hAnsi="Times New Roman" w:cs="Times New Roman"/>
            <w:szCs w:val="24"/>
          </w:rPr>
          <w:t>www.highfields.org</w:t>
        </w:r>
      </w:hyperlink>
    </w:p>
    <w:p w:rsidR="00AA3411" w:rsidRDefault="00AA3411" w:rsidP="00AA341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AA3411" w:rsidRDefault="00AA3411" w:rsidP="00AA341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Velrie Allen Receives </w:t>
      </w:r>
      <w:r w:rsidR="000175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Highfields’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Carl J. Latona Distinguished Service Award </w:t>
      </w:r>
    </w:p>
    <w:p w:rsidR="00AA3411" w:rsidRDefault="00AA3411" w:rsidP="00AA341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Onondaga,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Michigan –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February 28, 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Velrie Allen, </w:t>
      </w:r>
      <w:r w:rsidR="000574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Highfields’ Residential Program </w:t>
      </w:r>
      <w:r w:rsidR="00137724">
        <w:rPr>
          <w:rFonts w:ascii="Times New Roman" w:eastAsia="Times New Roman" w:hAnsi="Times New Roman" w:cs="Times New Roman"/>
          <w:color w:val="000000"/>
          <w:sz w:val="24"/>
          <w:szCs w:val="24"/>
        </w:rPr>
        <w:t>Direct Services Supervisor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has been named the 2022 recipient of the Carl J. Latona Distinguished Service Award. Velrie was honored with the award at Highfields’ Employee Recognition Banquet on Saturday, February 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 The Hidden Gem in Holt. She was chosen for the award by her peers for her leadership and dedication to Highfields.</w:t>
      </w:r>
    </w:p>
    <w:p w:rsidR="00AA3411" w:rsidRDefault="00AA3411" w:rsidP="00AA341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award recognizes integrity, passion to help others, perseverance and commitment to excellence. It is named </w:t>
      </w:r>
      <w:r w:rsidR="00017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after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Carl J. Latona, who served as President and CEO of Highfields for more than 25 years.</w:t>
      </w:r>
    </w:p>
    <w:p w:rsidR="00AA3411" w:rsidRDefault="00AA3411" w:rsidP="00AA34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Highfields’ CEO, Brian Philson said, “</w:t>
      </w:r>
      <w:r w:rsidRPr="00097297">
        <w:rPr>
          <w:rFonts w:ascii="Times New Roman" w:eastAsia="Times New Roman" w:hAnsi="Times New Roman" w:cs="Times New Roman"/>
          <w:sz w:val="24"/>
          <w:szCs w:val="24"/>
        </w:rPr>
        <w:t xml:space="preserve">I am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very </w:t>
      </w:r>
      <w:r w:rsidRPr="00097297">
        <w:rPr>
          <w:rFonts w:ascii="Times New Roman" w:eastAsia="Times New Roman" w:hAnsi="Times New Roman" w:cs="Times New Roman"/>
          <w:sz w:val="24"/>
          <w:szCs w:val="24"/>
        </w:rPr>
        <w:t>pleased 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Velrie is receiving this award.  Her </w:t>
      </w:r>
      <w:r w:rsidRPr="00097297">
        <w:rPr>
          <w:rFonts w:ascii="Times New Roman" w:eastAsia="Times New Roman" w:hAnsi="Times New Roman" w:cs="Times New Roman"/>
          <w:sz w:val="24"/>
          <w:szCs w:val="24"/>
        </w:rPr>
        <w:t xml:space="preserve">spirit is a shining example to the standard set by Carl </w:t>
      </w:r>
      <w:proofErr w:type="spellStart"/>
      <w:r w:rsidRPr="00097297">
        <w:rPr>
          <w:rFonts w:ascii="Times New Roman" w:eastAsia="Times New Roman" w:hAnsi="Times New Roman" w:cs="Times New Roman"/>
          <w:sz w:val="24"/>
          <w:szCs w:val="24"/>
        </w:rPr>
        <w:t>Latona</w:t>
      </w:r>
      <w:proofErr w:type="spellEnd"/>
      <w:r w:rsidRPr="0009729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585FFA" w:rsidRDefault="00585FFA" w:rsidP="00AA34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Velrie is celebrating her 10</w:t>
      </w:r>
      <w:r w:rsidRPr="000C2E8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year with Highfields and has made a difference in so many lives.</w:t>
      </w:r>
      <w:bookmarkStart w:id="0" w:name="_GoBack"/>
      <w:bookmarkEnd w:id="0"/>
    </w:p>
    <w:p w:rsidR="00137724" w:rsidRDefault="00585FFA" w:rsidP="00AA34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724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AA3411" w:rsidRPr="008676F6">
        <w:rPr>
          <w:rFonts w:ascii="Times New Roman" w:eastAsia="Times New Roman" w:hAnsi="Times New Roman" w:cs="Times New Roman"/>
          <w:sz w:val="24"/>
          <w:szCs w:val="24"/>
        </w:rPr>
        <w:t>I am deeply honored to accept this award</w:t>
      </w:r>
      <w:r w:rsidR="00224352">
        <w:rPr>
          <w:rFonts w:ascii="Times New Roman" w:eastAsia="Times New Roman" w:hAnsi="Times New Roman" w:cs="Times New Roman"/>
          <w:sz w:val="24"/>
          <w:szCs w:val="24"/>
        </w:rPr>
        <w:t>,” said Velrie</w:t>
      </w:r>
      <w:r w:rsidR="00AA34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A3411" w:rsidRPr="00137724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137724" w:rsidRPr="00137724">
        <w:rPr>
          <w:rFonts w:ascii="Times New Roman" w:hAnsi="Times New Roman" w:cs="Times New Roman"/>
          <w:sz w:val="24"/>
          <w:szCs w:val="24"/>
        </w:rPr>
        <w:t xml:space="preserve">I'm still processing with the wonderful news. </w:t>
      </w:r>
      <w:r w:rsidR="00137724">
        <w:rPr>
          <w:rFonts w:ascii="Times New Roman" w:hAnsi="Times New Roman" w:cs="Times New Roman"/>
          <w:sz w:val="24"/>
          <w:szCs w:val="24"/>
        </w:rPr>
        <w:t>It is such a joy to see the amount of support that I have received as the news spreads!”</w:t>
      </w:r>
    </w:p>
    <w:p w:rsidR="004100CF" w:rsidRDefault="004100CF" w:rsidP="00AA34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Velrie </w:t>
      </w:r>
      <w:r w:rsidR="000574F8">
        <w:rPr>
          <w:rFonts w:ascii="Times New Roman" w:hAnsi="Times New Roman" w:cs="Times New Roman"/>
          <w:sz w:val="24"/>
          <w:szCs w:val="24"/>
        </w:rPr>
        <w:t>is so focused on the</w:t>
      </w:r>
      <w:r>
        <w:rPr>
          <w:rFonts w:ascii="Times New Roman" w:hAnsi="Times New Roman" w:cs="Times New Roman"/>
          <w:sz w:val="24"/>
          <w:szCs w:val="24"/>
        </w:rPr>
        <w:t xml:space="preserve"> students</w:t>
      </w:r>
      <w:r w:rsidR="000574F8">
        <w:rPr>
          <w:rFonts w:ascii="Times New Roman" w:hAnsi="Times New Roman" w:cs="Times New Roman"/>
          <w:sz w:val="24"/>
          <w:szCs w:val="24"/>
        </w:rPr>
        <w:t xml:space="preserve"> and staff</w:t>
      </w:r>
      <w:r>
        <w:rPr>
          <w:rFonts w:ascii="Times New Roman" w:hAnsi="Times New Roman" w:cs="Times New Roman"/>
          <w:sz w:val="24"/>
          <w:szCs w:val="24"/>
        </w:rPr>
        <w:t xml:space="preserve"> that she assists. She supports her staff and colleagues by going above and beyond </w:t>
      </w:r>
      <w:r w:rsidR="000574F8">
        <w:rPr>
          <w:rFonts w:ascii="Times New Roman" w:hAnsi="Times New Roman" w:cs="Times New Roman"/>
          <w:sz w:val="24"/>
          <w:szCs w:val="24"/>
        </w:rPr>
        <w:t xml:space="preserve">the call of duty. </w:t>
      </w:r>
      <w:r>
        <w:rPr>
          <w:rFonts w:ascii="Times New Roman" w:hAnsi="Times New Roman" w:cs="Times New Roman"/>
          <w:sz w:val="24"/>
          <w:szCs w:val="24"/>
        </w:rPr>
        <w:t xml:space="preserve">Velrie </w:t>
      </w:r>
      <w:r w:rsidR="000574F8">
        <w:rPr>
          <w:rFonts w:ascii="Times New Roman" w:hAnsi="Times New Roman" w:cs="Times New Roman"/>
          <w:sz w:val="24"/>
          <w:szCs w:val="24"/>
        </w:rPr>
        <w:t xml:space="preserve">helps put </w:t>
      </w:r>
      <w:r w:rsidR="000C2E87">
        <w:rPr>
          <w:rFonts w:ascii="Times New Roman" w:hAnsi="Times New Roman" w:cs="Times New Roman"/>
          <w:sz w:val="24"/>
          <w:szCs w:val="24"/>
        </w:rPr>
        <w:t>together holiday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74F8">
        <w:rPr>
          <w:rFonts w:ascii="Times New Roman" w:hAnsi="Times New Roman" w:cs="Times New Roman"/>
          <w:sz w:val="24"/>
          <w:szCs w:val="24"/>
        </w:rPr>
        <w:t xml:space="preserve">celebrations for students, such as the </w:t>
      </w:r>
      <w:r w:rsidR="000C2E87">
        <w:rPr>
          <w:rFonts w:ascii="Times New Roman" w:hAnsi="Times New Roman" w:cs="Times New Roman"/>
          <w:sz w:val="24"/>
          <w:szCs w:val="24"/>
        </w:rPr>
        <w:t>annual Black</w:t>
      </w:r>
      <w:r>
        <w:rPr>
          <w:rFonts w:ascii="Times New Roman" w:hAnsi="Times New Roman" w:cs="Times New Roman"/>
          <w:sz w:val="24"/>
          <w:szCs w:val="24"/>
        </w:rPr>
        <w:t xml:space="preserve"> History Month dinner. She creates the menu, </w:t>
      </w:r>
      <w:r w:rsidR="000574F8">
        <w:rPr>
          <w:rFonts w:ascii="Times New Roman" w:hAnsi="Times New Roman" w:cs="Times New Roman"/>
          <w:sz w:val="24"/>
          <w:szCs w:val="24"/>
        </w:rPr>
        <w:t>helps cook the food, and decorates.</w:t>
      </w:r>
      <w:r>
        <w:rPr>
          <w:rFonts w:ascii="Times New Roman" w:hAnsi="Times New Roman" w:cs="Times New Roman"/>
          <w:sz w:val="24"/>
          <w:szCs w:val="24"/>
        </w:rPr>
        <w:t xml:space="preserve"> She goes the extra mile to give the students </w:t>
      </w:r>
      <w:r w:rsidR="000574F8">
        <w:rPr>
          <w:rFonts w:ascii="Times New Roman" w:hAnsi="Times New Roman" w:cs="Times New Roman"/>
          <w:sz w:val="24"/>
          <w:szCs w:val="24"/>
        </w:rPr>
        <w:t>the feeling</w:t>
      </w:r>
      <w:r>
        <w:rPr>
          <w:rFonts w:ascii="Times New Roman" w:hAnsi="Times New Roman" w:cs="Times New Roman"/>
          <w:sz w:val="24"/>
          <w:szCs w:val="24"/>
        </w:rPr>
        <w:t xml:space="preserve"> of being home</w:t>
      </w:r>
      <w:r w:rsidR="000574F8">
        <w:rPr>
          <w:rFonts w:ascii="Times New Roman" w:hAnsi="Times New Roman" w:cs="Times New Roman"/>
          <w:sz w:val="24"/>
          <w:szCs w:val="24"/>
        </w:rPr>
        <w:t xml:space="preserve"> while they are</w:t>
      </w:r>
      <w:r>
        <w:rPr>
          <w:rFonts w:ascii="Times New Roman" w:hAnsi="Times New Roman" w:cs="Times New Roman"/>
          <w:sz w:val="24"/>
          <w:szCs w:val="24"/>
        </w:rPr>
        <w:t xml:space="preserve"> away from their home</w:t>
      </w:r>
      <w:r w:rsidR="000574F8"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411" w:rsidRDefault="00AA3411" w:rsidP="00AA341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Highfields is a nonprofit human services organization which provides home-based counseling, residential care, and experiential education and support programs for children, youth, and families in 12 mid-Michigan counties. For more information, please visit www.highfields.org.</w:t>
      </w:r>
    </w:p>
    <w:p w:rsidR="00FF4E42" w:rsidRDefault="00585FFA"/>
    <w:sectPr w:rsidR="00FF4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11"/>
    <w:rsid w:val="000175BF"/>
    <w:rsid w:val="000574F8"/>
    <w:rsid w:val="000A4C63"/>
    <w:rsid w:val="000C2E87"/>
    <w:rsid w:val="00137724"/>
    <w:rsid w:val="001D2FB3"/>
    <w:rsid w:val="00224352"/>
    <w:rsid w:val="004100CF"/>
    <w:rsid w:val="00585FFA"/>
    <w:rsid w:val="00AA3411"/>
    <w:rsid w:val="00E4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341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75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5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5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5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5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341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75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5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5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5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5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5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ighfields.org" TargetMode="External"/><Relationship Id="rId5" Type="http://schemas.openxmlformats.org/officeDocument/2006/relationships/hyperlink" Target="mailto:apontius@highfield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Arielle Pontius</dc:creator>
  <cp:lastModifiedBy>Arielle Pontius</cp:lastModifiedBy>
  <cp:revision>2</cp:revision>
  <dcterms:created xsi:type="dcterms:W3CDTF">2022-03-01T14:47:00Z</dcterms:created>
  <dcterms:modified xsi:type="dcterms:W3CDTF">2022-03-01T14:47:00Z</dcterms:modified>
</cp:coreProperties>
</file>